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B4" w:rsidRDefault="00A57329">
      <w:pPr>
        <w:widowControl w:val="0"/>
        <w:spacing w:before="240"/>
        <w:jc w:val="center"/>
        <w:rPr>
          <w:rFonts w:ascii="Arial" w:eastAsia="Arial" w:hAnsi="Arial" w:cs="Arial"/>
          <w:b/>
          <w:sz w:val="26"/>
          <w:szCs w:val="26"/>
          <w:vertAlign w:val="superscript"/>
        </w:rPr>
      </w:pPr>
      <w:r>
        <w:rPr>
          <w:rFonts w:ascii="Arial" w:eastAsia="Arial" w:hAnsi="Arial" w:cs="Arial"/>
          <w:b/>
          <w:sz w:val="26"/>
          <w:szCs w:val="26"/>
        </w:rPr>
        <w:t xml:space="preserve">PRO LEAGUE NETWORK EXPANDS GOLF PORTFOLIO </w:t>
      </w:r>
      <w:r>
        <w:rPr>
          <w:rFonts w:ascii="Arial" w:eastAsia="Arial" w:hAnsi="Arial" w:cs="Arial"/>
          <w:b/>
          <w:sz w:val="26"/>
          <w:szCs w:val="26"/>
        </w:rPr>
        <w:br/>
        <w:t>WITH XTREME LONG DRIVE</w:t>
      </w:r>
      <w:r>
        <w:rPr>
          <w:rFonts w:ascii="Arial" w:eastAsia="Arial" w:hAnsi="Arial" w:cs="Arial"/>
          <w:b/>
          <w:sz w:val="26"/>
          <w:szCs w:val="26"/>
          <w:vertAlign w:val="superscript"/>
        </w:rPr>
        <w:t>®</w:t>
      </w:r>
    </w:p>
    <w:p w:rsidR="00956DB4" w:rsidRDefault="00956DB4">
      <w:pPr>
        <w:widowControl w:val="0"/>
        <w:jc w:val="center"/>
        <w:rPr>
          <w:rFonts w:ascii="Times New Roman" w:eastAsia="Times New Roman" w:hAnsi="Times New Roman" w:cs="Times New Roman"/>
          <w:i/>
        </w:rPr>
      </w:pPr>
    </w:p>
    <w:p w:rsidR="00956DB4" w:rsidRDefault="00A57329">
      <w:pPr>
        <w:widowControl w:val="0"/>
        <w:jc w:val="center"/>
        <w:rPr>
          <w:rFonts w:ascii="Times New Roman" w:eastAsia="Times New Roman" w:hAnsi="Times New Roman" w:cs="Times New Roman"/>
          <w:i/>
        </w:rPr>
      </w:pPr>
      <w:r>
        <w:rPr>
          <w:rFonts w:ascii="Times New Roman" w:eastAsia="Times New Roman" w:hAnsi="Times New Roman" w:cs="Times New Roman"/>
          <w:i/>
        </w:rPr>
        <w:t xml:space="preserve">PLN to launch </w:t>
      </w:r>
      <w:proofErr w:type="spellStart"/>
      <w:r>
        <w:rPr>
          <w:rFonts w:ascii="Times New Roman" w:eastAsia="Times New Roman" w:hAnsi="Times New Roman" w:cs="Times New Roman"/>
          <w:i/>
        </w:rPr>
        <w:t>Xtreme</w:t>
      </w:r>
      <w:proofErr w:type="spellEnd"/>
      <w:r>
        <w:rPr>
          <w:rFonts w:ascii="Times New Roman" w:eastAsia="Times New Roman" w:hAnsi="Times New Roman" w:cs="Times New Roman"/>
          <w:i/>
        </w:rPr>
        <w:t xml:space="preserve"> Long Drive</w:t>
      </w:r>
      <w:r>
        <w:rPr>
          <w:rFonts w:ascii="Times New Roman" w:eastAsia="Times New Roman" w:hAnsi="Times New Roman" w:cs="Times New Roman"/>
          <w:i/>
          <w:sz w:val="18"/>
          <w:szCs w:val="18"/>
        </w:rPr>
        <w:t>®</w:t>
      </w:r>
      <w:r>
        <w:rPr>
          <w:rFonts w:ascii="Times New Roman" w:eastAsia="Times New Roman" w:hAnsi="Times New Roman" w:cs="Times New Roman"/>
          <w:i/>
        </w:rPr>
        <w:t xml:space="preserve"> series on April 21 in Myrtle Beach</w:t>
      </w:r>
    </w:p>
    <w:p w:rsidR="00956DB4" w:rsidRDefault="00956DB4">
      <w:pPr>
        <w:widowControl w:val="0"/>
        <w:rPr>
          <w:rFonts w:ascii="Times New Roman" w:eastAsia="Times New Roman" w:hAnsi="Times New Roman" w:cs="Times New Roman"/>
          <w:i/>
        </w:rPr>
      </w:pPr>
    </w:p>
    <w:p w:rsidR="00956DB4" w:rsidRDefault="00A57329">
      <w:pPr>
        <w:widowControl w:val="0"/>
        <w:rPr>
          <w:rFonts w:ascii="Arial" w:eastAsia="Arial" w:hAnsi="Arial" w:cs="Arial"/>
          <w:sz w:val="22"/>
          <w:szCs w:val="22"/>
        </w:rPr>
      </w:pPr>
      <w:r>
        <w:rPr>
          <w:rFonts w:ascii="Arial" w:eastAsia="Arial" w:hAnsi="Arial" w:cs="Arial"/>
          <w:b/>
          <w:sz w:val="22"/>
          <w:szCs w:val="22"/>
        </w:rPr>
        <w:t>NEW YORK, N.Y. - MARCH 17, 2023</w:t>
      </w:r>
      <w:r>
        <w:rPr>
          <w:rFonts w:ascii="Arial" w:eastAsia="Arial" w:hAnsi="Arial" w:cs="Arial"/>
          <w:b/>
          <w:color w:val="000000"/>
          <w:sz w:val="22"/>
          <w:szCs w:val="22"/>
        </w:rPr>
        <w:t xml:space="preserve"> – P</w:t>
      </w:r>
      <w:r>
        <w:rPr>
          <w:rFonts w:ascii="Arial" w:eastAsia="Arial" w:hAnsi="Arial" w:cs="Arial"/>
          <w:b/>
          <w:sz w:val="22"/>
          <w:szCs w:val="22"/>
        </w:rPr>
        <w:t>ro League Network</w:t>
      </w:r>
      <w:r>
        <w:rPr>
          <w:rFonts w:ascii="Arial" w:eastAsia="Arial" w:hAnsi="Arial" w:cs="Arial"/>
          <w:sz w:val="22"/>
          <w:szCs w:val="22"/>
        </w:rPr>
        <w:t xml:space="preserve">, the leading producer of fun, inherently </w:t>
      </w:r>
      <w:proofErr w:type="spellStart"/>
      <w:r>
        <w:rPr>
          <w:rFonts w:ascii="Arial" w:eastAsia="Arial" w:hAnsi="Arial" w:cs="Arial"/>
          <w:sz w:val="22"/>
          <w:szCs w:val="22"/>
        </w:rPr>
        <w:t>bettable</w:t>
      </w:r>
      <w:proofErr w:type="spellEnd"/>
      <w:r>
        <w:rPr>
          <w:rFonts w:ascii="Arial" w:eastAsia="Arial" w:hAnsi="Arial" w:cs="Arial"/>
          <w:sz w:val="22"/>
          <w:szCs w:val="22"/>
        </w:rPr>
        <w:t xml:space="preserve"> sports to </w:t>
      </w:r>
      <w:proofErr w:type="spellStart"/>
      <w:r>
        <w:rPr>
          <w:rFonts w:ascii="Arial" w:eastAsia="Arial" w:hAnsi="Arial" w:cs="Arial"/>
          <w:sz w:val="22"/>
          <w:szCs w:val="22"/>
        </w:rPr>
        <w:t>sportsbook</w:t>
      </w:r>
      <w:proofErr w:type="spellEnd"/>
      <w:r>
        <w:rPr>
          <w:rFonts w:ascii="Arial" w:eastAsia="Arial" w:hAnsi="Arial" w:cs="Arial"/>
          <w:sz w:val="22"/>
          <w:szCs w:val="22"/>
        </w:rPr>
        <w:t xml:space="preserve"> operators, expanded its growing footprint in golf as it announced the addition of the </w:t>
      </w:r>
      <w:proofErr w:type="spellStart"/>
      <w:r>
        <w:rPr>
          <w:rFonts w:ascii="Arial" w:eastAsia="Arial" w:hAnsi="Arial" w:cs="Arial"/>
          <w:sz w:val="22"/>
          <w:szCs w:val="22"/>
        </w:rPr>
        <w:t>Xtreme</w:t>
      </w:r>
      <w:proofErr w:type="spellEnd"/>
      <w:r>
        <w:rPr>
          <w:rFonts w:ascii="Arial" w:eastAsia="Arial" w:hAnsi="Arial" w:cs="Arial"/>
          <w:sz w:val="22"/>
          <w:szCs w:val="22"/>
        </w:rPr>
        <w:t xml:space="preserve"> Long Drive</w:t>
      </w:r>
      <w:r>
        <w:rPr>
          <w:rFonts w:ascii="Arial" w:eastAsia="Arial" w:hAnsi="Arial" w:cs="Arial"/>
          <w:b/>
          <w:sz w:val="26"/>
          <w:szCs w:val="26"/>
          <w:vertAlign w:val="superscript"/>
        </w:rPr>
        <w:t>®</w:t>
      </w:r>
      <w:r>
        <w:rPr>
          <w:rFonts w:ascii="Arial" w:eastAsia="Arial" w:hAnsi="Arial" w:cs="Arial"/>
          <w:sz w:val="22"/>
          <w:szCs w:val="22"/>
        </w:rPr>
        <w:t xml:space="preserve"> series, sanctioned by the Long Drive Federation, and in cooperation with Ultima</w:t>
      </w:r>
      <w:r>
        <w:rPr>
          <w:rFonts w:ascii="Arial" w:eastAsia="Arial" w:hAnsi="Arial" w:cs="Arial"/>
          <w:sz w:val="22"/>
          <w:szCs w:val="22"/>
        </w:rPr>
        <w:t xml:space="preserve">te Long </w:t>
      </w:r>
      <w:proofErr w:type="spellStart"/>
      <w:r>
        <w:rPr>
          <w:rFonts w:ascii="Arial" w:eastAsia="Arial" w:hAnsi="Arial" w:cs="Arial"/>
          <w:sz w:val="22"/>
          <w:szCs w:val="22"/>
        </w:rPr>
        <w:t>Drive</w:t>
      </w:r>
      <w:r>
        <w:rPr>
          <w:rFonts w:ascii="Arial" w:eastAsia="Arial" w:hAnsi="Arial" w:cs="Arial"/>
          <w:sz w:val="22"/>
          <w:szCs w:val="22"/>
          <w:vertAlign w:val="superscript"/>
        </w:rPr>
        <w:t>TM</w:t>
      </w:r>
      <w:proofErr w:type="spellEnd"/>
      <w:r>
        <w:rPr>
          <w:rFonts w:ascii="Arial" w:eastAsia="Arial" w:hAnsi="Arial" w:cs="Arial"/>
          <w:sz w:val="22"/>
          <w:szCs w:val="22"/>
        </w:rPr>
        <w:t>.</w:t>
      </w:r>
    </w:p>
    <w:p w:rsidR="00956DB4" w:rsidRDefault="00956DB4">
      <w:pPr>
        <w:widowControl w:val="0"/>
        <w:rPr>
          <w:rFonts w:ascii="Arial" w:eastAsia="Arial" w:hAnsi="Arial" w:cs="Arial"/>
          <w:sz w:val="22"/>
          <w:szCs w:val="22"/>
        </w:rPr>
      </w:pPr>
    </w:p>
    <w:p w:rsidR="00956DB4" w:rsidRDefault="00A57329">
      <w:pPr>
        <w:widowControl w:val="0"/>
        <w:rPr>
          <w:rFonts w:ascii="Arial" w:eastAsia="Arial" w:hAnsi="Arial" w:cs="Arial"/>
          <w:sz w:val="22"/>
          <w:szCs w:val="22"/>
        </w:rPr>
      </w:pPr>
      <w:r>
        <w:rPr>
          <w:rFonts w:ascii="Arial" w:eastAsia="Arial" w:hAnsi="Arial" w:cs="Arial"/>
          <w:sz w:val="22"/>
          <w:szCs w:val="22"/>
        </w:rPr>
        <w:t xml:space="preserve">Pro League Network will work with Long Drive Federation to optimize the sport for wagering by ensuring integrity and data before gaining approvals from gaming associations and bringing wagering opportunities to </w:t>
      </w:r>
      <w:proofErr w:type="spellStart"/>
      <w:r>
        <w:rPr>
          <w:rFonts w:ascii="Arial" w:eastAsia="Arial" w:hAnsi="Arial" w:cs="Arial"/>
          <w:sz w:val="22"/>
          <w:szCs w:val="22"/>
        </w:rPr>
        <w:t>sportsbooks</w:t>
      </w:r>
      <w:proofErr w:type="spellEnd"/>
      <w:r>
        <w:rPr>
          <w:rFonts w:ascii="Arial" w:eastAsia="Arial" w:hAnsi="Arial" w:cs="Arial"/>
          <w:sz w:val="22"/>
          <w:szCs w:val="22"/>
        </w:rPr>
        <w:t>. PLN and the Ul</w:t>
      </w:r>
      <w:r>
        <w:rPr>
          <w:rFonts w:ascii="Arial" w:eastAsia="Arial" w:hAnsi="Arial" w:cs="Arial"/>
          <w:sz w:val="22"/>
          <w:szCs w:val="22"/>
        </w:rPr>
        <w:t>timate Long Drive</w:t>
      </w:r>
      <w:r w:rsidR="001F316F">
        <w:rPr>
          <w:rFonts w:ascii="Arial" w:eastAsia="Arial" w:hAnsi="Arial" w:cs="Arial"/>
          <w:sz w:val="22"/>
          <w:szCs w:val="22"/>
        </w:rPr>
        <w:t>™</w:t>
      </w:r>
      <w:r w:rsidR="001F316F">
        <w:rPr>
          <w:rFonts w:ascii="Segoe UI" w:hAnsi="Segoe UI" w:cs="Segoe UI"/>
          <w:color w:val="17181A"/>
          <w:sz w:val="31"/>
          <w:szCs w:val="31"/>
          <w:shd w:val="clear" w:color="auto" w:fill="FFFFFF"/>
        </w:rPr>
        <w:t>677059</w:t>
      </w:r>
      <w:r>
        <w:rPr>
          <w:rFonts w:ascii="Arial" w:eastAsia="Arial" w:hAnsi="Arial" w:cs="Arial"/>
          <w:sz w:val="22"/>
          <w:szCs w:val="22"/>
        </w:rPr>
        <w:t xml:space="preserve"> team will also develop </w:t>
      </w:r>
      <w:proofErr w:type="spellStart"/>
      <w:r>
        <w:rPr>
          <w:rFonts w:ascii="Arial" w:eastAsia="Arial" w:hAnsi="Arial" w:cs="Arial"/>
          <w:sz w:val="22"/>
          <w:szCs w:val="22"/>
        </w:rPr>
        <w:t>bettable</w:t>
      </w:r>
      <w:proofErr w:type="spellEnd"/>
      <w:r>
        <w:rPr>
          <w:rFonts w:ascii="Arial" w:eastAsia="Arial" w:hAnsi="Arial" w:cs="Arial"/>
          <w:sz w:val="22"/>
          <w:szCs w:val="22"/>
        </w:rPr>
        <w:t xml:space="preserve"> extensions of the sport that attract new fans and increase awareness of the sport to bettors.</w:t>
      </w:r>
    </w:p>
    <w:p w:rsidR="00956DB4" w:rsidRDefault="00956DB4">
      <w:pPr>
        <w:widowControl w:val="0"/>
        <w:rPr>
          <w:rFonts w:ascii="Arial" w:eastAsia="Arial" w:hAnsi="Arial" w:cs="Arial"/>
          <w:sz w:val="22"/>
          <w:szCs w:val="22"/>
        </w:rPr>
      </w:pPr>
    </w:p>
    <w:p w:rsidR="00956DB4" w:rsidRDefault="00A57329">
      <w:pPr>
        <w:widowControl w:val="0"/>
        <w:rPr>
          <w:rFonts w:ascii="Arial" w:eastAsia="Arial" w:hAnsi="Arial" w:cs="Arial"/>
          <w:sz w:val="22"/>
          <w:szCs w:val="22"/>
        </w:rPr>
      </w:pPr>
      <w:r>
        <w:rPr>
          <w:rFonts w:ascii="Arial" w:eastAsia="Arial" w:hAnsi="Arial" w:cs="Arial"/>
          <w:sz w:val="22"/>
          <w:szCs w:val="22"/>
        </w:rPr>
        <w:t xml:space="preserve">On April 21, the </w:t>
      </w:r>
      <w:proofErr w:type="spellStart"/>
      <w:r>
        <w:rPr>
          <w:rFonts w:ascii="Arial" w:eastAsia="Arial" w:hAnsi="Arial" w:cs="Arial"/>
          <w:sz w:val="22"/>
          <w:szCs w:val="22"/>
        </w:rPr>
        <w:t>Xtreme</w:t>
      </w:r>
      <w:proofErr w:type="spellEnd"/>
      <w:r>
        <w:rPr>
          <w:rFonts w:ascii="Arial" w:eastAsia="Arial" w:hAnsi="Arial" w:cs="Arial"/>
          <w:sz w:val="22"/>
          <w:szCs w:val="22"/>
        </w:rPr>
        <w:t xml:space="preserve"> Long Drive</w:t>
      </w:r>
      <w:r>
        <w:rPr>
          <w:rFonts w:ascii="Arial" w:eastAsia="Arial" w:hAnsi="Arial" w:cs="Arial"/>
          <w:sz w:val="18"/>
          <w:szCs w:val="18"/>
        </w:rPr>
        <w:t>®</w:t>
      </w:r>
      <w:r>
        <w:rPr>
          <w:rFonts w:ascii="Arial" w:eastAsia="Arial" w:hAnsi="Arial" w:cs="Arial"/>
          <w:sz w:val="22"/>
          <w:szCs w:val="22"/>
        </w:rPr>
        <w:t xml:space="preserve"> series will debut in Myrtle Beach, S.C. under a new team format that will f</w:t>
      </w:r>
      <w:r>
        <w:rPr>
          <w:rFonts w:ascii="Arial" w:eastAsia="Arial" w:hAnsi="Arial" w:cs="Arial"/>
          <w:sz w:val="22"/>
          <w:szCs w:val="22"/>
        </w:rPr>
        <w:t>eature 8 professional hitters competing in a 4-on-4 team double elimination event, with captains and long drive champions Jeff Crittenden and Kevin Porter drafting their squads. The hitters will compete on Trackman-powered golf simulators for season-long p</w:t>
      </w:r>
      <w:r>
        <w:rPr>
          <w:rFonts w:ascii="Arial" w:eastAsia="Arial" w:hAnsi="Arial" w:cs="Arial"/>
          <w:sz w:val="22"/>
          <w:szCs w:val="22"/>
        </w:rPr>
        <w:t xml:space="preserve">oints and cash prizes.  </w:t>
      </w:r>
    </w:p>
    <w:p w:rsidR="00956DB4" w:rsidRDefault="00A57329">
      <w:pPr>
        <w:widowControl w:val="0"/>
        <w:rPr>
          <w:rFonts w:ascii="Arial" w:eastAsia="Arial" w:hAnsi="Arial" w:cs="Arial"/>
          <w:sz w:val="22"/>
          <w:szCs w:val="22"/>
        </w:rPr>
      </w:pPr>
      <w:r>
        <w:rPr>
          <w:rFonts w:ascii="Arial" w:eastAsia="Arial" w:hAnsi="Arial" w:cs="Arial"/>
          <w:sz w:val="22"/>
          <w:szCs w:val="22"/>
        </w:rPr>
        <w:t xml:space="preserve"> </w:t>
      </w:r>
    </w:p>
    <w:p w:rsidR="00956DB4" w:rsidRDefault="00A57329">
      <w:pPr>
        <w:widowControl w:val="0"/>
        <w:rPr>
          <w:rFonts w:ascii="Arial" w:eastAsia="Arial" w:hAnsi="Arial" w:cs="Arial"/>
          <w:sz w:val="22"/>
          <w:szCs w:val="22"/>
        </w:rPr>
      </w:pPr>
      <w:r>
        <w:rPr>
          <w:rFonts w:ascii="Arial" w:eastAsia="Arial" w:hAnsi="Arial" w:cs="Arial"/>
          <w:sz w:val="22"/>
          <w:szCs w:val="22"/>
        </w:rPr>
        <w:t>Founded in 2017, Ultimate Long Drive</w:t>
      </w:r>
      <w:r w:rsidR="001F316F">
        <w:rPr>
          <w:rFonts w:ascii="Arial" w:eastAsia="Arial" w:hAnsi="Arial" w:cs="Arial"/>
          <w:sz w:val="22"/>
          <w:szCs w:val="22"/>
        </w:rPr>
        <w:t>™</w:t>
      </w:r>
      <w:r>
        <w:rPr>
          <w:rFonts w:ascii="Arial" w:eastAsia="Arial" w:hAnsi="Arial" w:cs="Arial"/>
          <w:sz w:val="22"/>
          <w:szCs w:val="22"/>
        </w:rPr>
        <w:t xml:space="preserve"> is the largest long drive golf organization in the world. Ultimate Long Drive provides long drive golf competitions for all ages and abilities around the world. Operating more than 350 long dr</w:t>
      </w:r>
      <w:r>
        <w:rPr>
          <w:rFonts w:ascii="Arial" w:eastAsia="Arial" w:hAnsi="Arial" w:cs="Arial"/>
          <w:sz w:val="22"/>
          <w:szCs w:val="22"/>
        </w:rPr>
        <w:t xml:space="preserve">ive professional and amateur events per year, Ultimate Long Drive hosts </w:t>
      </w:r>
      <w:proofErr w:type="spellStart"/>
      <w:r>
        <w:rPr>
          <w:rFonts w:ascii="Arial" w:eastAsia="Arial" w:hAnsi="Arial" w:cs="Arial"/>
          <w:sz w:val="22"/>
          <w:szCs w:val="22"/>
        </w:rPr>
        <w:t>Xtreme</w:t>
      </w:r>
      <w:proofErr w:type="spellEnd"/>
      <w:r>
        <w:rPr>
          <w:rFonts w:ascii="Arial" w:eastAsia="Arial" w:hAnsi="Arial" w:cs="Arial"/>
          <w:sz w:val="22"/>
          <w:szCs w:val="22"/>
        </w:rPr>
        <w:t xml:space="preserve"> Long Drive®, the Ultimate Long Drive</w:t>
      </w:r>
      <w:r w:rsidR="001F316F">
        <w:rPr>
          <w:rFonts w:ascii="Arial" w:eastAsia="Arial" w:hAnsi="Arial" w:cs="Arial"/>
          <w:sz w:val="22"/>
          <w:szCs w:val="22"/>
        </w:rPr>
        <w:t>™</w:t>
      </w:r>
      <w:r>
        <w:rPr>
          <w:rFonts w:ascii="Arial" w:eastAsia="Arial" w:hAnsi="Arial" w:cs="Arial"/>
          <w:sz w:val="22"/>
          <w:szCs w:val="22"/>
        </w:rPr>
        <w:t xml:space="preserve"> World Championship, leagues and regional majors.</w:t>
      </w:r>
    </w:p>
    <w:p w:rsidR="00956DB4" w:rsidRDefault="00956DB4">
      <w:pPr>
        <w:widowControl w:val="0"/>
        <w:rPr>
          <w:rFonts w:ascii="Arial" w:eastAsia="Arial" w:hAnsi="Arial" w:cs="Arial"/>
          <w:sz w:val="22"/>
          <w:szCs w:val="22"/>
        </w:rPr>
      </w:pPr>
    </w:p>
    <w:p w:rsidR="00956DB4" w:rsidRDefault="00A57329">
      <w:pPr>
        <w:widowControl w:val="0"/>
        <w:rPr>
          <w:rFonts w:ascii="Arial" w:eastAsia="Arial" w:hAnsi="Arial" w:cs="Arial"/>
          <w:sz w:val="22"/>
          <w:szCs w:val="22"/>
        </w:rPr>
      </w:pPr>
      <w:r>
        <w:rPr>
          <w:rFonts w:ascii="Arial" w:eastAsia="Arial" w:hAnsi="Arial" w:cs="Arial"/>
          <w:sz w:val="22"/>
          <w:szCs w:val="22"/>
        </w:rPr>
        <w:t xml:space="preserve">“We think long drive is the perfect sport for wagering – what’s more fun than putting money on two hitters going back and forth to see who can drive a golf ball furthest,” said Pro League Network Bill </w:t>
      </w:r>
      <w:proofErr w:type="spellStart"/>
      <w:r>
        <w:rPr>
          <w:rFonts w:ascii="Arial" w:eastAsia="Arial" w:hAnsi="Arial" w:cs="Arial"/>
          <w:sz w:val="22"/>
          <w:szCs w:val="22"/>
        </w:rPr>
        <w:t>Yucatonis</w:t>
      </w:r>
      <w:proofErr w:type="spellEnd"/>
      <w:r>
        <w:rPr>
          <w:rFonts w:ascii="Arial" w:eastAsia="Arial" w:hAnsi="Arial" w:cs="Arial"/>
          <w:sz w:val="22"/>
          <w:szCs w:val="22"/>
        </w:rPr>
        <w:t xml:space="preserve"> and Mike </w:t>
      </w:r>
      <w:proofErr w:type="spellStart"/>
      <w:r>
        <w:rPr>
          <w:rFonts w:ascii="Arial" w:eastAsia="Arial" w:hAnsi="Arial" w:cs="Arial"/>
          <w:sz w:val="22"/>
          <w:szCs w:val="22"/>
        </w:rPr>
        <w:t>Salvaris</w:t>
      </w:r>
      <w:proofErr w:type="spellEnd"/>
      <w:r>
        <w:rPr>
          <w:rFonts w:ascii="Arial" w:eastAsia="Arial" w:hAnsi="Arial" w:cs="Arial"/>
          <w:sz w:val="22"/>
          <w:szCs w:val="22"/>
        </w:rPr>
        <w:t>. “We’ve seen a lot of inter</w:t>
      </w:r>
      <w:r>
        <w:rPr>
          <w:rFonts w:ascii="Arial" w:eastAsia="Arial" w:hAnsi="Arial" w:cs="Arial"/>
          <w:sz w:val="22"/>
          <w:szCs w:val="22"/>
        </w:rPr>
        <w:t>est in wagering on golf properties, so it made a lot of sense to expand our footprint in the sport with Ultimate Long Drive</w:t>
      </w:r>
      <w:r w:rsidR="001F316F">
        <w:rPr>
          <w:rFonts w:ascii="Arial" w:eastAsia="Arial" w:hAnsi="Arial" w:cs="Arial"/>
          <w:sz w:val="22"/>
          <w:szCs w:val="22"/>
        </w:rPr>
        <w:t>™</w:t>
      </w:r>
      <w:r>
        <w:rPr>
          <w:rFonts w:ascii="Arial" w:eastAsia="Arial" w:hAnsi="Arial" w:cs="Arial"/>
          <w:sz w:val="22"/>
          <w:szCs w:val="22"/>
        </w:rPr>
        <w:t xml:space="preserve">. We greatly admire what Jeff has built and can’t wait to work with him to bring it to the next level.” </w:t>
      </w:r>
    </w:p>
    <w:p w:rsidR="00956DB4" w:rsidRDefault="00956DB4">
      <w:pPr>
        <w:widowControl w:val="0"/>
        <w:rPr>
          <w:rFonts w:ascii="Arial" w:eastAsia="Arial" w:hAnsi="Arial" w:cs="Arial"/>
          <w:sz w:val="22"/>
          <w:szCs w:val="22"/>
        </w:rPr>
      </w:pPr>
    </w:p>
    <w:p w:rsidR="00956DB4" w:rsidRDefault="00A57329">
      <w:pPr>
        <w:widowControl w:val="0"/>
        <w:rPr>
          <w:rFonts w:ascii="Arial" w:eastAsia="Arial" w:hAnsi="Arial" w:cs="Arial"/>
          <w:sz w:val="22"/>
          <w:szCs w:val="22"/>
        </w:rPr>
      </w:pPr>
      <w:r>
        <w:rPr>
          <w:rFonts w:ascii="Arial" w:eastAsia="Arial" w:hAnsi="Arial" w:cs="Arial"/>
          <w:sz w:val="22"/>
          <w:szCs w:val="22"/>
        </w:rPr>
        <w:t xml:space="preserve">“When I met Mike &amp; Bill, I </w:t>
      </w:r>
      <w:r>
        <w:rPr>
          <w:rFonts w:ascii="Arial" w:eastAsia="Arial" w:hAnsi="Arial" w:cs="Arial"/>
          <w:sz w:val="22"/>
          <w:szCs w:val="22"/>
        </w:rPr>
        <w:t xml:space="preserve">was so impressed with their vision for bringing wagering to </w:t>
      </w:r>
      <w:proofErr w:type="spellStart"/>
      <w:r>
        <w:rPr>
          <w:rFonts w:ascii="Arial" w:eastAsia="Arial" w:hAnsi="Arial" w:cs="Arial"/>
          <w:sz w:val="22"/>
          <w:szCs w:val="22"/>
        </w:rPr>
        <w:t>Xtreme</w:t>
      </w:r>
      <w:proofErr w:type="spellEnd"/>
      <w:r>
        <w:rPr>
          <w:rFonts w:ascii="Arial" w:eastAsia="Arial" w:hAnsi="Arial" w:cs="Arial"/>
          <w:sz w:val="22"/>
          <w:szCs w:val="22"/>
        </w:rPr>
        <w:t xml:space="preserve"> Long Drive</w:t>
      </w:r>
      <w:r w:rsidR="001F316F">
        <w:rPr>
          <w:rFonts w:ascii="Arial" w:eastAsia="Arial" w:hAnsi="Arial" w:cs="Arial"/>
          <w:sz w:val="22"/>
          <w:szCs w:val="22"/>
        </w:rPr>
        <w:t>®</w:t>
      </w:r>
      <w:r>
        <w:rPr>
          <w:rFonts w:ascii="Arial" w:eastAsia="Arial" w:hAnsi="Arial" w:cs="Arial"/>
          <w:sz w:val="22"/>
          <w:szCs w:val="22"/>
        </w:rPr>
        <w:t>,” said Ultimate Long Drive</w:t>
      </w:r>
      <w:r w:rsidR="001F316F">
        <w:rPr>
          <w:rFonts w:ascii="Arial" w:eastAsia="Arial" w:hAnsi="Arial" w:cs="Arial"/>
          <w:sz w:val="22"/>
          <w:szCs w:val="22"/>
        </w:rPr>
        <w:t>™</w:t>
      </w:r>
      <w:r>
        <w:rPr>
          <w:rFonts w:ascii="Arial" w:eastAsia="Arial" w:hAnsi="Arial" w:cs="Arial"/>
          <w:sz w:val="22"/>
          <w:szCs w:val="22"/>
        </w:rPr>
        <w:t xml:space="preserve"> Founder Jeff Gilder. “I’m excited to bring long drive to more fans through wagering and the creative ideas Pro League Network has for our competitions.</w:t>
      </w:r>
      <w:r>
        <w:rPr>
          <w:rFonts w:ascii="Arial" w:eastAsia="Arial" w:hAnsi="Arial" w:cs="Arial"/>
          <w:sz w:val="22"/>
          <w:szCs w:val="22"/>
        </w:rPr>
        <w:t xml:space="preserve">” </w:t>
      </w:r>
    </w:p>
    <w:p w:rsidR="00956DB4" w:rsidRDefault="00956DB4">
      <w:pPr>
        <w:widowControl w:val="0"/>
        <w:rPr>
          <w:rFonts w:ascii="Arial" w:eastAsia="Arial" w:hAnsi="Arial" w:cs="Arial"/>
          <w:sz w:val="22"/>
          <w:szCs w:val="22"/>
        </w:rPr>
      </w:pPr>
    </w:p>
    <w:p w:rsidR="00956DB4" w:rsidRDefault="00A57329">
      <w:pPr>
        <w:widowControl w:val="0"/>
        <w:rPr>
          <w:rFonts w:ascii="Arial" w:eastAsia="Arial" w:hAnsi="Arial" w:cs="Arial"/>
          <w:sz w:val="22"/>
          <w:szCs w:val="22"/>
        </w:rPr>
      </w:pPr>
      <w:r>
        <w:rPr>
          <w:rFonts w:ascii="Arial" w:eastAsia="Arial" w:hAnsi="Arial" w:cs="Arial"/>
          <w:sz w:val="22"/>
          <w:szCs w:val="22"/>
        </w:rPr>
        <w:t xml:space="preserve">PLN launched in 2022 to bring fun and inherently </w:t>
      </w:r>
      <w:proofErr w:type="spellStart"/>
      <w:r>
        <w:rPr>
          <w:rFonts w:ascii="Arial" w:eastAsia="Arial" w:hAnsi="Arial" w:cs="Arial"/>
          <w:sz w:val="22"/>
          <w:szCs w:val="22"/>
        </w:rPr>
        <w:t>bettable</w:t>
      </w:r>
      <w:proofErr w:type="spellEnd"/>
      <w:r>
        <w:rPr>
          <w:rFonts w:ascii="Arial" w:eastAsia="Arial" w:hAnsi="Arial" w:cs="Arial"/>
          <w:sz w:val="22"/>
          <w:szCs w:val="22"/>
        </w:rPr>
        <w:t xml:space="preserve"> live sports to </w:t>
      </w:r>
      <w:proofErr w:type="spellStart"/>
      <w:r>
        <w:rPr>
          <w:rFonts w:ascii="Arial" w:eastAsia="Arial" w:hAnsi="Arial" w:cs="Arial"/>
          <w:sz w:val="22"/>
          <w:szCs w:val="22"/>
        </w:rPr>
        <w:t>sportsbook</w:t>
      </w:r>
      <w:proofErr w:type="spellEnd"/>
      <w:r>
        <w:rPr>
          <w:rFonts w:ascii="Arial" w:eastAsia="Arial" w:hAnsi="Arial" w:cs="Arial"/>
          <w:sz w:val="22"/>
          <w:szCs w:val="22"/>
        </w:rPr>
        <w:t xml:space="preserve"> operators.</w:t>
      </w:r>
    </w:p>
    <w:p w:rsidR="00956DB4" w:rsidRDefault="00A57329">
      <w:pPr>
        <w:widowControl w:val="0"/>
        <w:rPr>
          <w:rFonts w:ascii="Arial" w:eastAsia="Arial" w:hAnsi="Arial" w:cs="Arial"/>
          <w:sz w:val="22"/>
          <w:szCs w:val="22"/>
        </w:rPr>
      </w:pPr>
      <w:r>
        <w:rPr>
          <w:rFonts w:ascii="Arial" w:eastAsia="Arial" w:hAnsi="Arial" w:cs="Arial"/>
          <w:sz w:val="22"/>
          <w:szCs w:val="22"/>
        </w:rPr>
        <w:t xml:space="preserve">The company works with its portfolio of sports through exclusive, multi-year relationships </w:t>
      </w:r>
      <w:r>
        <w:rPr>
          <w:rFonts w:ascii="Arial" w:eastAsia="Arial" w:hAnsi="Arial" w:cs="Arial"/>
          <w:sz w:val="22"/>
          <w:szCs w:val="22"/>
        </w:rPr>
        <w:lastRenderedPageBreak/>
        <w:t>allowing commercialization of sponsorship, data and streaming oppo</w:t>
      </w:r>
      <w:r>
        <w:rPr>
          <w:rFonts w:ascii="Arial" w:eastAsia="Arial" w:hAnsi="Arial" w:cs="Arial"/>
          <w:sz w:val="22"/>
          <w:szCs w:val="22"/>
        </w:rPr>
        <w:t>rtunities relating to wagering.  This “</w:t>
      </w:r>
      <w:proofErr w:type="spellStart"/>
      <w:r>
        <w:rPr>
          <w:rFonts w:ascii="Arial" w:eastAsia="Arial" w:hAnsi="Arial" w:cs="Arial"/>
          <w:sz w:val="22"/>
          <w:szCs w:val="22"/>
        </w:rPr>
        <w:t>watch’n’wager</w:t>
      </w:r>
      <w:proofErr w:type="spellEnd"/>
      <w:r>
        <w:rPr>
          <w:rFonts w:ascii="Arial" w:eastAsia="Arial" w:hAnsi="Arial" w:cs="Arial"/>
          <w:sz w:val="22"/>
          <w:szCs w:val="22"/>
        </w:rPr>
        <w:t xml:space="preserve">” content allows </w:t>
      </w:r>
      <w:proofErr w:type="spellStart"/>
      <w:r>
        <w:rPr>
          <w:rFonts w:ascii="Arial" w:eastAsia="Arial" w:hAnsi="Arial" w:cs="Arial"/>
          <w:sz w:val="22"/>
          <w:szCs w:val="22"/>
        </w:rPr>
        <w:t>sportsbooks</w:t>
      </w:r>
      <w:proofErr w:type="spellEnd"/>
      <w:r>
        <w:rPr>
          <w:rFonts w:ascii="Arial" w:eastAsia="Arial" w:hAnsi="Arial" w:cs="Arial"/>
          <w:sz w:val="22"/>
          <w:szCs w:val="22"/>
        </w:rPr>
        <w:t xml:space="preserve"> to better monetize their peaks and valleys of schedule with compliant and regulated professional sports data and video that is optimized for wagering.  PLN also directs market</w:t>
      </w:r>
      <w:r>
        <w:rPr>
          <w:rFonts w:ascii="Arial" w:eastAsia="Arial" w:hAnsi="Arial" w:cs="Arial"/>
          <w:sz w:val="22"/>
          <w:szCs w:val="22"/>
        </w:rPr>
        <w:t xml:space="preserve">ing and promotional activities, specifically to increase the wagering opportunities for each sport. </w:t>
      </w:r>
    </w:p>
    <w:p w:rsidR="00956DB4" w:rsidRDefault="00956DB4">
      <w:pPr>
        <w:widowControl w:val="0"/>
        <w:rPr>
          <w:rFonts w:ascii="Arial" w:eastAsia="Arial" w:hAnsi="Arial" w:cs="Arial"/>
          <w:sz w:val="22"/>
          <w:szCs w:val="22"/>
        </w:rPr>
      </w:pPr>
    </w:p>
    <w:p w:rsidR="00956DB4" w:rsidRDefault="00A5732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ensure gaming integrity, PLN readies and monitors each sport for wagering by setting athlete policies and data standards, before securing State approva</w:t>
      </w:r>
      <w:r>
        <w:rPr>
          <w:rFonts w:ascii="Arial" w:eastAsia="Arial" w:hAnsi="Arial" w:cs="Arial"/>
          <w:color w:val="000000"/>
          <w:sz w:val="22"/>
          <w:szCs w:val="22"/>
        </w:rPr>
        <w:t xml:space="preserve">ls. The company is working with a number of industry providers including US Integrity for integrity monitoring, Sports Info Solutions for data distribution, </w:t>
      </w:r>
      <w:proofErr w:type="gramStart"/>
      <w:r>
        <w:rPr>
          <w:rFonts w:ascii="Arial" w:eastAsia="Arial" w:hAnsi="Arial" w:cs="Arial"/>
          <w:color w:val="000000"/>
          <w:sz w:val="22"/>
          <w:szCs w:val="22"/>
        </w:rPr>
        <w:t>affiliate</w:t>
      </w:r>
      <w:proofErr w:type="gramEnd"/>
      <w:r>
        <w:rPr>
          <w:rFonts w:ascii="Arial" w:eastAsia="Arial" w:hAnsi="Arial" w:cs="Arial"/>
          <w:color w:val="000000"/>
          <w:sz w:val="22"/>
          <w:szCs w:val="22"/>
        </w:rPr>
        <w:t xml:space="preserve"> partners like Dimers.com. </w:t>
      </w:r>
    </w:p>
    <w:p w:rsidR="00956DB4" w:rsidRDefault="00956DB4">
      <w:pPr>
        <w:widowControl w:val="0"/>
        <w:pBdr>
          <w:top w:val="nil"/>
          <w:left w:val="nil"/>
          <w:bottom w:val="nil"/>
          <w:right w:val="nil"/>
          <w:between w:val="nil"/>
        </w:pBdr>
        <w:rPr>
          <w:rFonts w:ascii="Arial" w:eastAsia="Arial" w:hAnsi="Arial" w:cs="Arial"/>
          <w:sz w:val="22"/>
          <w:szCs w:val="22"/>
        </w:rPr>
      </w:pPr>
    </w:p>
    <w:p w:rsidR="00956DB4" w:rsidRDefault="00A57329">
      <w:pPr>
        <w:widowControl w:val="0"/>
        <w:rPr>
          <w:rFonts w:ascii="Times New Roman" w:eastAsia="Times New Roman" w:hAnsi="Times New Roman" w:cs="Times New Roman"/>
          <w:color w:val="000000"/>
        </w:rPr>
      </w:pPr>
      <w:r>
        <w:rPr>
          <w:rFonts w:ascii="Arial" w:eastAsia="Arial" w:hAnsi="Arial" w:cs="Arial"/>
          <w:color w:val="000000"/>
          <w:sz w:val="22"/>
          <w:szCs w:val="22"/>
        </w:rPr>
        <w:t>For more information, please visit</w:t>
      </w:r>
      <w:hyperlink r:id="rId7">
        <w:r>
          <w:rPr>
            <w:rFonts w:ascii="Arial" w:eastAsia="Arial" w:hAnsi="Arial" w:cs="Arial"/>
            <w:color w:val="000000"/>
            <w:sz w:val="22"/>
            <w:szCs w:val="22"/>
            <w:u w:val="single"/>
          </w:rPr>
          <w:t xml:space="preserve"> </w:t>
        </w:r>
      </w:hyperlink>
      <w:hyperlink r:id="rId8">
        <w:r>
          <w:rPr>
            <w:rFonts w:ascii="Arial" w:eastAsia="Arial" w:hAnsi="Arial" w:cs="Arial"/>
            <w:color w:val="1155CC"/>
            <w:sz w:val="22"/>
            <w:szCs w:val="22"/>
            <w:u w:val="single"/>
          </w:rPr>
          <w:t>www.ProLeagueNetwork.com</w:t>
        </w:r>
      </w:hyperlink>
      <w:r>
        <w:rPr>
          <w:rFonts w:ascii="Arial" w:eastAsia="Arial" w:hAnsi="Arial" w:cs="Arial"/>
          <w:color w:val="000000"/>
          <w:sz w:val="22"/>
          <w:szCs w:val="22"/>
        </w:rPr>
        <w:t>.</w:t>
      </w:r>
    </w:p>
    <w:p w:rsidR="00956DB4" w:rsidRDefault="00A57329">
      <w:pPr>
        <w:widowControl w:val="0"/>
        <w:spacing w:before="240"/>
        <w:rPr>
          <w:rFonts w:ascii="Times New Roman" w:eastAsia="Times New Roman" w:hAnsi="Times New Roman" w:cs="Times New Roman"/>
        </w:rPr>
      </w:pPr>
      <w:r>
        <w:rPr>
          <w:rFonts w:ascii="Arial" w:eastAsia="Arial" w:hAnsi="Arial" w:cs="Arial"/>
          <w:b/>
          <w:color w:val="000000"/>
          <w:sz w:val="22"/>
          <w:szCs w:val="22"/>
          <w:u w:val="single"/>
        </w:rPr>
        <w:t>About Pro League Network</w:t>
      </w:r>
    </w:p>
    <w:p w:rsidR="00956DB4" w:rsidRDefault="00A57329">
      <w:pPr>
        <w:widowControl w:val="0"/>
        <w:spacing w:before="240"/>
        <w:rPr>
          <w:rFonts w:ascii="Arial" w:eastAsia="Arial" w:hAnsi="Arial" w:cs="Arial"/>
          <w:sz w:val="22"/>
          <w:szCs w:val="22"/>
        </w:rPr>
      </w:pPr>
      <w:r>
        <w:rPr>
          <w:rFonts w:ascii="Arial" w:eastAsia="Arial" w:hAnsi="Arial" w:cs="Arial"/>
          <w:color w:val="000000"/>
          <w:sz w:val="22"/>
          <w:szCs w:val="22"/>
        </w:rPr>
        <w:t>P</w:t>
      </w:r>
      <w:r>
        <w:rPr>
          <w:rFonts w:ascii="Arial" w:eastAsia="Arial" w:hAnsi="Arial" w:cs="Arial"/>
          <w:sz w:val="22"/>
          <w:szCs w:val="22"/>
        </w:rPr>
        <w:t>r</w:t>
      </w:r>
      <w:r>
        <w:rPr>
          <w:rFonts w:ascii="Arial" w:eastAsia="Arial" w:hAnsi="Arial" w:cs="Arial"/>
          <w:color w:val="000000"/>
          <w:sz w:val="22"/>
          <w:szCs w:val="22"/>
        </w:rPr>
        <w:t>o League Network (</w:t>
      </w:r>
      <w:hyperlink r:id="rId9">
        <w:r>
          <w:rPr>
            <w:rFonts w:ascii="Arial" w:eastAsia="Arial" w:hAnsi="Arial" w:cs="Arial"/>
            <w:color w:val="1155CC"/>
            <w:sz w:val="22"/>
            <w:szCs w:val="22"/>
            <w:u w:val="single"/>
          </w:rPr>
          <w:t>www.ProLeagueNetwork.com</w:t>
        </w:r>
      </w:hyperlink>
      <w:r>
        <w:rPr>
          <w:rFonts w:ascii="Arial" w:eastAsia="Arial" w:hAnsi="Arial" w:cs="Arial"/>
          <w:color w:val="000000"/>
          <w:sz w:val="22"/>
          <w:szCs w:val="22"/>
        </w:rPr>
        <w:t xml:space="preserve">) is a sports wagering company focused on bringing exclusive, fun and inherently </w:t>
      </w:r>
      <w:proofErr w:type="spellStart"/>
      <w:r>
        <w:rPr>
          <w:rFonts w:ascii="Arial" w:eastAsia="Arial" w:hAnsi="Arial" w:cs="Arial"/>
          <w:color w:val="000000"/>
          <w:sz w:val="22"/>
          <w:szCs w:val="22"/>
        </w:rPr>
        <w:t>bettable</w:t>
      </w:r>
      <w:proofErr w:type="spellEnd"/>
      <w:r>
        <w:rPr>
          <w:rFonts w:ascii="Arial" w:eastAsia="Arial" w:hAnsi="Arial" w:cs="Arial"/>
          <w:color w:val="000000"/>
          <w:sz w:val="22"/>
          <w:szCs w:val="22"/>
        </w:rPr>
        <w:t xml:space="preserve"> sports to </w:t>
      </w:r>
      <w:proofErr w:type="spellStart"/>
      <w:r>
        <w:rPr>
          <w:rFonts w:ascii="Arial" w:eastAsia="Arial" w:hAnsi="Arial" w:cs="Arial"/>
          <w:color w:val="000000"/>
          <w:sz w:val="22"/>
          <w:szCs w:val="22"/>
        </w:rPr>
        <w:t>sportsbook</w:t>
      </w:r>
      <w:proofErr w:type="spellEnd"/>
      <w:r>
        <w:rPr>
          <w:rFonts w:ascii="Arial" w:eastAsia="Arial" w:hAnsi="Arial" w:cs="Arial"/>
          <w:color w:val="000000"/>
          <w:sz w:val="22"/>
          <w:szCs w:val="22"/>
        </w:rPr>
        <w:t xml:space="preserve"> operators, helping them fill under-optimized </w:t>
      </w:r>
      <w:proofErr w:type="spellStart"/>
      <w:r>
        <w:rPr>
          <w:rFonts w:ascii="Arial" w:eastAsia="Arial" w:hAnsi="Arial" w:cs="Arial"/>
          <w:color w:val="000000"/>
          <w:sz w:val="22"/>
          <w:szCs w:val="22"/>
        </w:rPr>
        <w:t>dayparts</w:t>
      </w:r>
      <w:proofErr w:type="spellEnd"/>
      <w:r>
        <w:rPr>
          <w:rFonts w:ascii="Arial" w:eastAsia="Arial" w:hAnsi="Arial" w:cs="Arial"/>
          <w:color w:val="000000"/>
          <w:sz w:val="22"/>
          <w:szCs w:val="22"/>
        </w:rPr>
        <w:t xml:space="preserve"> on the sports betting calendar. PLN readies and monitors each sport for wagering, as well a</w:t>
      </w:r>
      <w:r>
        <w:rPr>
          <w:rFonts w:ascii="Arial" w:eastAsia="Arial" w:hAnsi="Arial" w:cs="Arial"/>
          <w:color w:val="000000"/>
          <w:sz w:val="22"/>
          <w:szCs w:val="22"/>
        </w:rPr>
        <w:t>s produces, distributes and monetizes each sport through wagering, sponsorship and affiliate. PLN has obtained the exclusive rights to multiple professional sports with a current reach into more than 100 countries and tens of millions of impressions per we</w:t>
      </w:r>
      <w:r>
        <w:rPr>
          <w:rFonts w:ascii="Arial" w:eastAsia="Arial" w:hAnsi="Arial" w:cs="Arial"/>
          <w:color w:val="000000"/>
          <w:sz w:val="22"/>
          <w:szCs w:val="22"/>
        </w:rPr>
        <w:t>ek.</w:t>
      </w:r>
    </w:p>
    <w:p w:rsidR="00956DB4" w:rsidRDefault="00A57329">
      <w:pPr>
        <w:widowControl w:val="0"/>
        <w:spacing w:before="240"/>
        <w:rPr>
          <w:rFonts w:ascii="Arial" w:eastAsia="Arial" w:hAnsi="Arial" w:cs="Arial"/>
          <w:b/>
          <w:sz w:val="22"/>
          <w:szCs w:val="22"/>
          <w:u w:val="single"/>
        </w:rPr>
      </w:pPr>
      <w:r>
        <w:rPr>
          <w:rFonts w:ascii="Arial" w:eastAsia="Arial" w:hAnsi="Arial" w:cs="Arial"/>
          <w:b/>
          <w:sz w:val="22"/>
          <w:szCs w:val="22"/>
          <w:u w:val="single"/>
        </w:rPr>
        <w:t>About Ultimate Long Drive</w:t>
      </w:r>
    </w:p>
    <w:p w:rsidR="00956DB4" w:rsidRDefault="00A57329">
      <w:pPr>
        <w:widowControl w:val="0"/>
        <w:spacing w:before="240"/>
        <w:rPr>
          <w:rFonts w:ascii="Arial" w:eastAsia="Arial" w:hAnsi="Arial" w:cs="Arial"/>
          <w:sz w:val="21"/>
          <w:szCs w:val="21"/>
        </w:rPr>
      </w:pPr>
      <w:r>
        <w:rPr>
          <w:rFonts w:ascii="Arial" w:eastAsia="Arial" w:hAnsi="Arial" w:cs="Arial"/>
          <w:sz w:val="22"/>
          <w:szCs w:val="22"/>
        </w:rPr>
        <w:br/>
        <w:t>Ultimate Long Drive</w:t>
      </w:r>
      <w:r w:rsidR="001F316F">
        <w:rPr>
          <w:rFonts w:ascii="Arial" w:eastAsia="Arial" w:hAnsi="Arial" w:cs="Arial"/>
          <w:sz w:val="22"/>
          <w:szCs w:val="22"/>
        </w:rPr>
        <w:t>™</w:t>
      </w:r>
      <w:r>
        <w:rPr>
          <w:rFonts w:ascii="Arial" w:eastAsia="Arial" w:hAnsi="Arial" w:cs="Arial"/>
          <w:sz w:val="22"/>
          <w:szCs w:val="22"/>
        </w:rPr>
        <w:t xml:space="preserve"> (ULD) (</w:t>
      </w:r>
      <w:hyperlink r:id="rId10">
        <w:r>
          <w:rPr>
            <w:rFonts w:ascii="Arial" w:eastAsia="Arial" w:hAnsi="Arial" w:cs="Arial"/>
            <w:color w:val="1155CC"/>
            <w:sz w:val="22"/>
            <w:szCs w:val="22"/>
            <w:u w:val="single"/>
          </w:rPr>
          <w:t>www.ultimatelongdrive.com</w:t>
        </w:r>
      </w:hyperlink>
      <w:r>
        <w:rPr>
          <w:rFonts w:ascii="Arial" w:eastAsia="Arial" w:hAnsi="Arial" w:cs="Arial"/>
          <w:sz w:val="22"/>
          <w:szCs w:val="22"/>
        </w:rPr>
        <w:t xml:space="preserve">) is the largest long drive golf organization in the world in </w:t>
      </w:r>
      <w:proofErr w:type="gramStart"/>
      <w:r>
        <w:rPr>
          <w:rFonts w:ascii="Arial" w:eastAsia="Arial" w:hAnsi="Arial" w:cs="Arial"/>
          <w:sz w:val="22"/>
          <w:szCs w:val="22"/>
        </w:rPr>
        <w:t>both membership</w:t>
      </w:r>
      <w:proofErr w:type="gramEnd"/>
      <w:r>
        <w:rPr>
          <w:rFonts w:ascii="Arial" w:eastAsia="Arial" w:hAnsi="Arial" w:cs="Arial"/>
          <w:sz w:val="22"/>
          <w:szCs w:val="22"/>
        </w:rPr>
        <w:t xml:space="preserve"> / participants and events played annually. UL</w:t>
      </w:r>
      <w:r>
        <w:rPr>
          <w:rFonts w:ascii="Arial" w:eastAsia="Arial" w:hAnsi="Arial" w:cs="Arial"/>
          <w:sz w:val="22"/>
          <w:szCs w:val="22"/>
        </w:rPr>
        <w:t>D provides long drive golf competition for all ages and abilities around the world. Ultimate Long Drive</w:t>
      </w:r>
      <w:r w:rsidR="001F316F">
        <w:rPr>
          <w:rFonts w:ascii="Arial" w:eastAsia="Arial" w:hAnsi="Arial" w:cs="Arial"/>
          <w:sz w:val="22"/>
          <w:szCs w:val="22"/>
        </w:rPr>
        <w:t>™</w:t>
      </w:r>
      <w:r>
        <w:rPr>
          <w:rFonts w:ascii="Arial" w:eastAsia="Arial" w:hAnsi="Arial" w:cs="Arial"/>
          <w:sz w:val="22"/>
          <w:szCs w:val="22"/>
        </w:rPr>
        <w:t xml:space="preserve">, Inc and its licensees operate hundreds of long drive events annually in leagues, regional majors, and its world championship. </w:t>
      </w:r>
    </w:p>
    <w:p w:rsidR="00956DB4" w:rsidRDefault="00A57329">
      <w:pPr>
        <w:widowControl w:val="0"/>
        <w:spacing w:before="240"/>
        <w:rPr>
          <w:rFonts w:ascii="Arial" w:eastAsia="Arial" w:hAnsi="Arial" w:cs="Arial"/>
          <w:b/>
          <w:sz w:val="22"/>
          <w:szCs w:val="22"/>
          <w:u w:val="single"/>
        </w:rPr>
      </w:pPr>
      <w:r>
        <w:rPr>
          <w:rFonts w:ascii="Arial" w:eastAsia="Arial" w:hAnsi="Arial" w:cs="Arial"/>
          <w:b/>
          <w:sz w:val="22"/>
          <w:szCs w:val="22"/>
          <w:u w:val="single"/>
        </w:rPr>
        <w:t>About Long Drive Federat</w:t>
      </w:r>
      <w:r>
        <w:rPr>
          <w:rFonts w:ascii="Arial" w:eastAsia="Arial" w:hAnsi="Arial" w:cs="Arial"/>
          <w:b/>
          <w:sz w:val="22"/>
          <w:szCs w:val="22"/>
          <w:u w:val="single"/>
        </w:rPr>
        <w:t>ion</w:t>
      </w:r>
    </w:p>
    <w:p w:rsidR="00956DB4" w:rsidRDefault="00956DB4">
      <w:pPr>
        <w:widowControl w:val="0"/>
        <w:spacing w:before="240"/>
        <w:rPr>
          <w:rFonts w:ascii="Arial" w:eastAsia="Arial" w:hAnsi="Arial" w:cs="Arial"/>
          <w:b/>
          <w:sz w:val="22"/>
          <w:szCs w:val="22"/>
          <w:u w:val="single"/>
        </w:rPr>
      </w:pPr>
    </w:p>
    <w:p w:rsidR="00956DB4" w:rsidRDefault="00A57329">
      <w:pPr>
        <w:widowControl w:val="0"/>
        <w:pBdr>
          <w:bottom w:val="none" w:sz="0" w:space="11" w:color="auto"/>
        </w:pBdr>
        <w:rPr>
          <w:rFonts w:ascii="Arial" w:eastAsia="Arial" w:hAnsi="Arial" w:cs="Arial"/>
          <w:sz w:val="21"/>
          <w:szCs w:val="21"/>
        </w:rPr>
      </w:pPr>
      <w:r>
        <w:rPr>
          <w:rFonts w:ascii="Arial" w:eastAsia="Arial" w:hAnsi="Arial" w:cs="Arial"/>
          <w:sz w:val="21"/>
          <w:szCs w:val="21"/>
        </w:rPr>
        <w:t>The Long Drive Federation (LDF) (</w:t>
      </w:r>
      <w:hyperlink r:id="rId11">
        <w:r>
          <w:rPr>
            <w:rFonts w:ascii="Arial" w:eastAsia="Arial" w:hAnsi="Arial" w:cs="Arial"/>
            <w:color w:val="1155CC"/>
            <w:sz w:val="21"/>
            <w:szCs w:val="21"/>
            <w:u w:val="single"/>
          </w:rPr>
          <w:t>www.longdrivefoundation.org</w:t>
        </w:r>
      </w:hyperlink>
      <w:r>
        <w:rPr>
          <w:rFonts w:ascii="Arial" w:eastAsia="Arial" w:hAnsi="Arial" w:cs="Arial"/>
          <w:sz w:val="21"/>
          <w:szCs w:val="21"/>
        </w:rPr>
        <w:t>) was founded in 2016 to improve, promote and encourage Long Drive competitions throughout the World in conformity with the Olympic princip</w:t>
      </w:r>
      <w:r>
        <w:rPr>
          <w:rFonts w:ascii="Arial" w:eastAsia="Arial" w:hAnsi="Arial" w:cs="Arial"/>
          <w:sz w:val="21"/>
          <w:szCs w:val="21"/>
        </w:rPr>
        <w:t>les.  The LDF is the controlling body for Ultimate Long Drive</w:t>
      </w:r>
      <w:r w:rsidR="001F316F">
        <w:rPr>
          <w:rFonts w:ascii="Arial" w:eastAsia="Arial" w:hAnsi="Arial" w:cs="Arial"/>
          <w:sz w:val="21"/>
          <w:szCs w:val="21"/>
        </w:rPr>
        <w:t>™</w:t>
      </w:r>
      <w:r>
        <w:rPr>
          <w:rFonts w:ascii="Arial" w:eastAsia="Arial" w:hAnsi="Arial" w:cs="Arial"/>
          <w:sz w:val="21"/>
          <w:szCs w:val="21"/>
        </w:rPr>
        <w:t xml:space="preserve">, Inc and </w:t>
      </w:r>
      <w:r w:rsidR="001F316F">
        <w:rPr>
          <w:rFonts w:ascii="Arial" w:eastAsia="Arial" w:hAnsi="Arial" w:cs="Arial"/>
          <w:sz w:val="21"/>
          <w:szCs w:val="21"/>
        </w:rPr>
        <w:t>other</w:t>
      </w:r>
      <w:r>
        <w:rPr>
          <w:rFonts w:ascii="Arial" w:eastAsia="Arial" w:hAnsi="Arial" w:cs="Arial"/>
          <w:sz w:val="21"/>
          <w:szCs w:val="21"/>
        </w:rPr>
        <w:t xml:space="preserve"> Long Drive Sport </w:t>
      </w:r>
      <w:r w:rsidR="001F316F">
        <w:rPr>
          <w:rFonts w:ascii="Arial" w:eastAsia="Arial" w:hAnsi="Arial" w:cs="Arial"/>
          <w:sz w:val="21"/>
          <w:szCs w:val="21"/>
        </w:rPr>
        <w:t xml:space="preserve">operators </w:t>
      </w:r>
      <w:r>
        <w:rPr>
          <w:rFonts w:ascii="Arial" w:eastAsia="Arial" w:hAnsi="Arial" w:cs="Arial"/>
          <w:sz w:val="21"/>
          <w:szCs w:val="21"/>
        </w:rPr>
        <w:t>around the World. It is a 501(c</w:t>
      </w:r>
      <w:proofErr w:type="gramStart"/>
      <w:r>
        <w:rPr>
          <w:rFonts w:ascii="Arial" w:eastAsia="Arial" w:hAnsi="Arial" w:cs="Arial"/>
          <w:sz w:val="21"/>
          <w:szCs w:val="21"/>
        </w:rPr>
        <w:t>)3</w:t>
      </w:r>
      <w:proofErr w:type="gramEnd"/>
      <w:r>
        <w:rPr>
          <w:rFonts w:ascii="Arial" w:eastAsia="Arial" w:hAnsi="Arial" w:cs="Arial"/>
          <w:sz w:val="21"/>
          <w:szCs w:val="21"/>
        </w:rPr>
        <w:t xml:space="preserve"> non-profit organization registered as a sports federation under the United States laws.</w:t>
      </w:r>
    </w:p>
    <w:p w:rsidR="00956DB4" w:rsidRDefault="00956DB4">
      <w:pPr>
        <w:widowControl w:val="0"/>
        <w:pBdr>
          <w:bottom w:val="none" w:sz="0" w:space="11" w:color="auto"/>
        </w:pBdr>
        <w:rPr>
          <w:rFonts w:ascii="Arial" w:eastAsia="Arial" w:hAnsi="Arial" w:cs="Arial"/>
          <w:sz w:val="22"/>
          <w:szCs w:val="22"/>
        </w:rPr>
      </w:pPr>
    </w:p>
    <w:p w:rsidR="00956DB4" w:rsidRDefault="00956DB4">
      <w:pPr>
        <w:widowControl w:val="0"/>
        <w:spacing w:before="240"/>
        <w:rPr>
          <w:rFonts w:ascii="Arial" w:eastAsia="Arial" w:hAnsi="Arial" w:cs="Arial"/>
          <w:sz w:val="22"/>
          <w:szCs w:val="22"/>
        </w:rPr>
      </w:pPr>
    </w:p>
    <w:p w:rsidR="00956DB4" w:rsidRDefault="00A57329">
      <w:pPr>
        <w:widowControl w:val="0"/>
        <w:spacing w:before="240" w:after="240"/>
        <w:rPr>
          <w:rFonts w:ascii="Arial" w:eastAsia="Arial" w:hAnsi="Arial" w:cs="Arial"/>
          <w:sz w:val="22"/>
          <w:szCs w:val="22"/>
        </w:rPr>
      </w:pPr>
      <w:r>
        <w:rPr>
          <w:rFonts w:ascii="Arial" w:eastAsia="Arial" w:hAnsi="Arial" w:cs="Arial"/>
          <w:sz w:val="22"/>
          <w:szCs w:val="22"/>
        </w:rPr>
        <w:t> </w:t>
      </w:r>
    </w:p>
    <w:p w:rsidR="00956DB4" w:rsidRDefault="00A57329">
      <w:pPr>
        <w:widowControl w:val="0"/>
        <w:spacing w:before="240" w:after="240"/>
        <w:rPr>
          <w:rFonts w:ascii="Times New Roman" w:eastAsia="Times New Roman" w:hAnsi="Times New Roman" w:cs="Times New Roman"/>
          <w:sz w:val="22"/>
          <w:szCs w:val="22"/>
        </w:rPr>
      </w:pPr>
      <w:r>
        <w:rPr>
          <w:rFonts w:ascii="Arial" w:eastAsia="Arial" w:hAnsi="Arial" w:cs="Arial"/>
          <w:sz w:val="22"/>
          <w:szCs w:val="22"/>
        </w:rPr>
        <w:t> </w:t>
      </w:r>
    </w:p>
    <w:p w:rsidR="00956DB4" w:rsidRDefault="00956DB4">
      <w:pPr>
        <w:widowControl w:val="0"/>
        <w:spacing w:after="240"/>
        <w:rPr>
          <w:rFonts w:ascii="Times New Roman" w:eastAsia="Times New Roman" w:hAnsi="Times New Roman" w:cs="Times New Roman"/>
        </w:rPr>
      </w:pPr>
    </w:p>
    <w:p w:rsidR="00956DB4" w:rsidRDefault="00956DB4">
      <w:pPr>
        <w:widowControl w:val="0"/>
        <w:rPr>
          <w:rFonts w:ascii="Times New Roman" w:eastAsia="Times New Roman" w:hAnsi="Times New Roman" w:cs="Times New Roman"/>
        </w:rPr>
      </w:pPr>
    </w:p>
    <w:p w:rsidR="00956DB4" w:rsidRDefault="00956DB4">
      <w:pPr>
        <w:widowControl w:val="0"/>
      </w:pPr>
    </w:p>
    <w:p w:rsidR="00956DB4" w:rsidRDefault="00956DB4">
      <w:pPr>
        <w:widowControl w:val="0"/>
      </w:pPr>
    </w:p>
    <w:sectPr w:rsidR="00956DB4" w:rsidSect="00956DB4">
      <w:head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29" w:rsidRDefault="00A57329" w:rsidP="00956DB4">
      <w:r>
        <w:separator/>
      </w:r>
    </w:p>
  </w:endnote>
  <w:endnote w:type="continuationSeparator" w:id="0">
    <w:p w:rsidR="00A57329" w:rsidRDefault="00A57329" w:rsidP="00956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29" w:rsidRDefault="00A57329" w:rsidP="00956DB4">
      <w:r>
        <w:separator/>
      </w:r>
    </w:p>
  </w:footnote>
  <w:footnote w:type="continuationSeparator" w:id="0">
    <w:p w:rsidR="00A57329" w:rsidRDefault="00A57329" w:rsidP="00956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B4" w:rsidRDefault="00956DB4">
    <w:pPr>
      <w:pBdr>
        <w:top w:val="nil"/>
        <w:left w:val="nil"/>
        <w:bottom w:val="nil"/>
        <w:right w:val="nil"/>
        <w:between w:val="nil"/>
      </w:pBdr>
      <w:tabs>
        <w:tab w:val="center" w:pos="4680"/>
        <w:tab w:val="right" w:pos="9360"/>
      </w:tabs>
      <w:jc w:val="cente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B4" w:rsidRDefault="00A57329">
    <w:pPr>
      <w:tabs>
        <w:tab w:val="center" w:pos="4680"/>
        <w:tab w:val="right" w:pos="9360"/>
      </w:tabs>
      <w:jc w:val="center"/>
      <w:rPr>
        <w:color w:val="000000"/>
        <w:shd w:val="clear" w:color="auto" w:fill="FFE599"/>
      </w:rPr>
    </w:pPr>
    <w:r>
      <w:rPr>
        <w:rFonts w:ascii="Times New Roman" w:eastAsia="Times New Roman" w:hAnsi="Times New Roman" w:cs="Times New Roman"/>
        <w:noProof/>
      </w:rPr>
      <w:drawing>
        <wp:inline distT="0" distB="0" distL="0" distR="0">
          <wp:extent cx="2341526" cy="1416249"/>
          <wp:effectExtent l="0" t="0" r="0" b="0"/>
          <wp:docPr id="8" name="image1.png" descr="page1image14305152"/>
          <wp:cNvGraphicFramePr/>
          <a:graphic xmlns:a="http://schemas.openxmlformats.org/drawingml/2006/main">
            <a:graphicData uri="http://schemas.openxmlformats.org/drawingml/2006/picture">
              <pic:pic xmlns:pic="http://schemas.openxmlformats.org/drawingml/2006/picture">
                <pic:nvPicPr>
                  <pic:cNvPr id="0" name="image1.png" descr="page1image14305152"/>
                  <pic:cNvPicPr preferRelativeResize="0"/>
                </pic:nvPicPr>
                <pic:blipFill>
                  <a:blip r:embed="rId1"/>
                  <a:srcRect/>
                  <a:stretch>
                    <a:fillRect/>
                  </a:stretch>
                </pic:blipFill>
                <pic:spPr>
                  <a:xfrm>
                    <a:off x="0" y="0"/>
                    <a:ext cx="2341526" cy="1416249"/>
                  </a:xfrm>
                  <a:prstGeom prst="rect">
                    <a:avLst/>
                  </a:prstGeom>
                  <a:ln/>
                </pic:spPr>
              </pic:pic>
            </a:graphicData>
          </a:graphic>
        </wp:inline>
      </w:drawing>
    </w:r>
    <w:r>
      <w:rPr>
        <w:rFonts w:ascii="Times New Roman" w:eastAsia="Times New Roman" w:hAnsi="Times New Roman" w:cs="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6DB4"/>
    <w:rsid w:val="001F316F"/>
    <w:rsid w:val="00956DB4"/>
    <w:rsid w:val="00A5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B4"/>
  </w:style>
  <w:style w:type="paragraph" w:styleId="Heading1">
    <w:name w:val="heading 1"/>
    <w:basedOn w:val="Normal"/>
    <w:next w:val="Normal"/>
    <w:uiPriority w:val="9"/>
    <w:qFormat/>
    <w:rsid w:val="00956DB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56DB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56DB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56DB4"/>
    <w:pPr>
      <w:keepNext/>
      <w:keepLines/>
      <w:spacing w:before="240" w:after="40"/>
      <w:outlineLvl w:val="3"/>
    </w:pPr>
    <w:rPr>
      <w:b/>
    </w:rPr>
  </w:style>
  <w:style w:type="paragraph" w:styleId="Heading5">
    <w:name w:val="heading 5"/>
    <w:basedOn w:val="Normal"/>
    <w:next w:val="Normal"/>
    <w:uiPriority w:val="9"/>
    <w:semiHidden/>
    <w:unhideWhenUsed/>
    <w:qFormat/>
    <w:rsid w:val="00956DB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56D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56DB4"/>
  </w:style>
  <w:style w:type="paragraph" w:styleId="Title">
    <w:name w:val="Title"/>
    <w:basedOn w:val="Normal"/>
    <w:next w:val="Normal"/>
    <w:uiPriority w:val="10"/>
    <w:qFormat/>
    <w:rsid w:val="00956DB4"/>
    <w:pPr>
      <w:keepNext/>
      <w:keepLines/>
      <w:spacing w:before="480" w:after="120"/>
    </w:pPr>
    <w:rPr>
      <w:b/>
      <w:sz w:val="72"/>
      <w:szCs w:val="72"/>
    </w:rPr>
  </w:style>
  <w:style w:type="paragraph" w:customStyle="1" w:styleId="normal1">
    <w:name w:val="normal"/>
    <w:rsid w:val="00956DB4"/>
  </w:style>
  <w:style w:type="paragraph" w:customStyle="1" w:styleId="normal2">
    <w:name w:val="normal"/>
    <w:rsid w:val="00956DB4"/>
  </w:style>
  <w:style w:type="paragraph" w:customStyle="1" w:styleId="normal3">
    <w:name w:val="normal"/>
    <w:rsid w:val="00956DB4"/>
  </w:style>
  <w:style w:type="paragraph" w:customStyle="1" w:styleId="normal4">
    <w:name w:val="normal"/>
    <w:rsid w:val="00956DB4"/>
  </w:style>
  <w:style w:type="paragraph" w:styleId="NormalWeb">
    <w:name w:val="Normal (Web)"/>
    <w:basedOn w:val="Normal"/>
    <w:uiPriority w:val="99"/>
    <w:unhideWhenUsed/>
    <w:rsid w:val="00C7069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70696"/>
    <w:rPr>
      <w:color w:val="0000FF"/>
      <w:u w:val="single"/>
    </w:rPr>
  </w:style>
  <w:style w:type="paragraph" w:styleId="Subtitle">
    <w:name w:val="Subtitle"/>
    <w:basedOn w:val="Normal"/>
    <w:next w:val="Normal"/>
    <w:rsid w:val="00956DB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F23C7"/>
    <w:pPr>
      <w:tabs>
        <w:tab w:val="center" w:pos="4680"/>
        <w:tab w:val="right" w:pos="9360"/>
      </w:tabs>
    </w:pPr>
  </w:style>
  <w:style w:type="character" w:customStyle="1" w:styleId="HeaderChar">
    <w:name w:val="Header Char"/>
    <w:basedOn w:val="DefaultParagraphFont"/>
    <w:link w:val="Header"/>
    <w:uiPriority w:val="99"/>
    <w:rsid w:val="007F23C7"/>
  </w:style>
  <w:style w:type="paragraph" w:styleId="Footer">
    <w:name w:val="footer"/>
    <w:basedOn w:val="Normal"/>
    <w:link w:val="FooterChar"/>
    <w:uiPriority w:val="99"/>
    <w:unhideWhenUsed/>
    <w:rsid w:val="007F23C7"/>
    <w:pPr>
      <w:tabs>
        <w:tab w:val="center" w:pos="4680"/>
        <w:tab w:val="right" w:pos="9360"/>
      </w:tabs>
    </w:pPr>
  </w:style>
  <w:style w:type="character" w:customStyle="1" w:styleId="FooterChar">
    <w:name w:val="Footer Char"/>
    <w:basedOn w:val="DefaultParagraphFont"/>
    <w:link w:val="Footer"/>
    <w:uiPriority w:val="99"/>
    <w:rsid w:val="007F23C7"/>
  </w:style>
  <w:style w:type="paragraph" w:styleId="BalloonText">
    <w:name w:val="Balloon Text"/>
    <w:basedOn w:val="Normal"/>
    <w:link w:val="BalloonTextChar"/>
    <w:uiPriority w:val="99"/>
    <w:semiHidden/>
    <w:unhideWhenUsed/>
    <w:rsid w:val="001F316F"/>
    <w:rPr>
      <w:rFonts w:ascii="Tahoma" w:hAnsi="Tahoma" w:cs="Tahoma"/>
      <w:sz w:val="16"/>
      <w:szCs w:val="16"/>
    </w:rPr>
  </w:style>
  <w:style w:type="character" w:customStyle="1" w:styleId="BalloonTextChar">
    <w:name w:val="Balloon Text Char"/>
    <w:basedOn w:val="DefaultParagraphFont"/>
    <w:link w:val="BalloonText"/>
    <w:uiPriority w:val="99"/>
    <w:semiHidden/>
    <w:rsid w:val="001F3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roleaguenetwork.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roleaguenetwork.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ngdrive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ltimatelongdrive.com" TargetMode="External"/><Relationship Id="rId4" Type="http://schemas.openxmlformats.org/officeDocument/2006/relationships/webSettings" Target="webSettings.xml"/><Relationship Id="rId9" Type="http://schemas.openxmlformats.org/officeDocument/2006/relationships/hyperlink" Target="http://www.proleaguenetwork.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MC+DR1R/xTr/o476K5xcQlf7Mg==">AMUW2mWtRDY75VucBs+NeRD/aLWnabcHiXAjZDHaEY43d5yrrnm4Ka8SMa/wT4nuY+MWKZvgI2sO0Ny+aHpCe6XuxxWGd7r/TyhLmhB1K/hoN6x1vobNZLE=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Yucatonis</dc:creator>
  <cp:lastModifiedBy>Jeff</cp:lastModifiedBy>
  <cp:revision>2</cp:revision>
  <dcterms:created xsi:type="dcterms:W3CDTF">2023-03-17T13:56:00Z</dcterms:created>
  <dcterms:modified xsi:type="dcterms:W3CDTF">2023-03-17T13:56:00Z</dcterms:modified>
</cp:coreProperties>
</file>